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025F9" w:rsidRPr="000038B4" w:rsidTr="000038B4">
        <w:trPr>
          <w:trHeight w:hRule="exact" w:val="1666"/>
        </w:trPr>
        <w:tc>
          <w:tcPr>
            <w:tcW w:w="425" w:type="dxa"/>
          </w:tcPr>
          <w:p w:rsidR="002025F9" w:rsidRDefault="002025F9"/>
        </w:tc>
        <w:tc>
          <w:tcPr>
            <w:tcW w:w="723" w:type="dxa"/>
          </w:tcPr>
          <w:p w:rsidR="002025F9" w:rsidRDefault="002025F9"/>
        </w:tc>
        <w:tc>
          <w:tcPr>
            <w:tcW w:w="1419" w:type="dxa"/>
          </w:tcPr>
          <w:p w:rsidR="002025F9" w:rsidRDefault="002025F9"/>
        </w:tc>
        <w:tc>
          <w:tcPr>
            <w:tcW w:w="1419" w:type="dxa"/>
          </w:tcPr>
          <w:p w:rsidR="002025F9" w:rsidRDefault="002025F9"/>
        </w:tc>
        <w:tc>
          <w:tcPr>
            <w:tcW w:w="710" w:type="dxa"/>
          </w:tcPr>
          <w:p w:rsidR="002025F9" w:rsidRDefault="002025F9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2025F9" w:rsidTr="000038B4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25F9" w:rsidRPr="000038B4" w:rsidTr="000038B4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025F9" w:rsidRPr="000038B4" w:rsidTr="000038B4">
        <w:trPr>
          <w:trHeight w:hRule="exact" w:val="211"/>
        </w:trPr>
        <w:tc>
          <w:tcPr>
            <w:tcW w:w="425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</w:tr>
      <w:tr w:rsidR="002025F9" w:rsidTr="000038B4">
        <w:trPr>
          <w:trHeight w:hRule="exact" w:val="416"/>
        </w:trPr>
        <w:tc>
          <w:tcPr>
            <w:tcW w:w="425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25F9" w:rsidRPr="000038B4" w:rsidTr="000038B4">
        <w:trPr>
          <w:trHeight w:hRule="exact" w:val="277"/>
        </w:trPr>
        <w:tc>
          <w:tcPr>
            <w:tcW w:w="425" w:type="dxa"/>
          </w:tcPr>
          <w:p w:rsidR="002025F9" w:rsidRDefault="002025F9"/>
        </w:tc>
        <w:tc>
          <w:tcPr>
            <w:tcW w:w="723" w:type="dxa"/>
          </w:tcPr>
          <w:p w:rsidR="002025F9" w:rsidRDefault="002025F9"/>
        </w:tc>
        <w:tc>
          <w:tcPr>
            <w:tcW w:w="1419" w:type="dxa"/>
          </w:tcPr>
          <w:p w:rsidR="002025F9" w:rsidRDefault="002025F9"/>
        </w:tc>
        <w:tc>
          <w:tcPr>
            <w:tcW w:w="1419" w:type="dxa"/>
          </w:tcPr>
          <w:p w:rsidR="002025F9" w:rsidRDefault="002025F9"/>
        </w:tc>
        <w:tc>
          <w:tcPr>
            <w:tcW w:w="710" w:type="dxa"/>
          </w:tcPr>
          <w:p w:rsidR="002025F9" w:rsidRDefault="002025F9"/>
        </w:tc>
        <w:tc>
          <w:tcPr>
            <w:tcW w:w="426" w:type="dxa"/>
          </w:tcPr>
          <w:p w:rsidR="002025F9" w:rsidRDefault="002025F9"/>
        </w:tc>
        <w:tc>
          <w:tcPr>
            <w:tcW w:w="1277" w:type="dxa"/>
          </w:tcPr>
          <w:p w:rsidR="002025F9" w:rsidRDefault="002025F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025F9" w:rsidRPr="000038B4" w:rsidTr="000038B4">
        <w:trPr>
          <w:trHeight w:hRule="exact" w:val="555"/>
        </w:trPr>
        <w:tc>
          <w:tcPr>
            <w:tcW w:w="425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025F9" w:rsidRPr="000038B4" w:rsidRDefault="000038B4">
            <w:pPr>
              <w:rPr>
                <w:lang w:val="ru-RU"/>
              </w:rPr>
            </w:pPr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2025F9" w:rsidTr="000038B4">
        <w:trPr>
          <w:trHeight w:hRule="exact" w:val="277"/>
        </w:trPr>
        <w:tc>
          <w:tcPr>
            <w:tcW w:w="425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025F9" w:rsidTr="000038B4">
        <w:trPr>
          <w:trHeight w:hRule="exact" w:val="277"/>
        </w:trPr>
        <w:tc>
          <w:tcPr>
            <w:tcW w:w="425" w:type="dxa"/>
          </w:tcPr>
          <w:p w:rsidR="002025F9" w:rsidRDefault="002025F9"/>
        </w:tc>
        <w:tc>
          <w:tcPr>
            <w:tcW w:w="723" w:type="dxa"/>
          </w:tcPr>
          <w:p w:rsidR="002025F9" w:rsidRDefault="002025F9"/>
        </w:tc>
        <w:tc>
          <w:tcPr>
            <w:tcW w:w="1419" w:type="dxa"/>
          </w:tcPr>
          <w:p w:rsidR="002025F9" w:rsidRDefault="002025F9"/>
        </w:tc>
        <w:tc>
          <w:tcPr>
            <w:tcW w:w="1419" w:type="dxa"/>
          </w:tcPr>
          <w:p w:rsidR="002025F9" w:rsidRDefault="002025F9"/>
        </w:tc>
        <w:tc>
          <w:tcPr>
            <w:tcW w:w="710" w:type="dxa"/>
          </w:tcPr>
          <w:p w:rsidR="002025F9" w:rsidRDefault="002025F9"/>
        </w:tc>
        <w:tc>
          <w:tcPr>
            <w:tcW w:w="426" w:type="dxa"/>
          </w:tcPr>
          <w:p w:rsidR="002025F9" w:rsidRDefault="002025F9"/>
        </w:tc>
        <w:tc>
          <w:tcPr>
            <w:tcW w:w="1277" w:type="dxa"/>
          </w:tcPr>
          <w:p w:rsidR="002025F9" w:rsidRDefault="002025F9"/>
        </w:tc>
        <w:tc>
          <w:tcPr>
            <w:tcW w:w="1002" w:type="dxa"/>
          </w:tcPr>
          <w:p w:rsidR="002025F9" w:rsidRDefault="002025F9"/>
        </w:tc>
        <w:tc>
          <w:tcPr>
            <w:tcW w:w="2839" w:type="dxa"/>
          </w:tcPr>
          <w:p w:rsidR="002025F9" w:rsidRDefault="002025F9"/>
        </w:tc>
      </w:tr>
      <w:tr w:rsidR="002025F9" w:rsidTr="000038B4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25F9" w:rsidTr="000038B4">
        <w:trPr>
          <w:trHeight w:hRule="exact" w:val="775"/>
        </w:trPr>
        <w:tc>
          <w:tcPr>
            <w:tcW w:w="425" w:type="dxa"/>
          </w:tcPr>
          <w:p w:rsidR="002025F9" w:rsidRDefault="002025F9"/>
        </w:tc>
        <w:tc>
          <w:tcPr>
            <w:tcW w:w="723" w:type="dxa"/>
          </w:tcPr>
          <w:p w:rsidR="002025F9" w:rsidRDefault="002025F9"/>
        </w:tc>
        <w:tc>
          <w:tcPr>
            <w:tcW w:w="1419" w:type="dxa"/>
          </w:tcPr>
          <w:p w:rsidR="002025F9" w:rsidRDefault="002025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Психодиагностика</w:t>
            </w:r>
          </w:p>
          <w:p w:rsidR="002025F9" w:rsidRDefault="00FA3B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Б1.О.04.12</w:t>
            </w:r>
          </w:p>
        </w:tc>
        <w:tc>
          <w:tcPr>
            <w:tcW w:w="2839" w:type="dxa"/>
          </w:tcPr>
          <w:p w:rsidR="002025F9" w:rsidRDefault="002025F9"/>
        </w:tc>
      </w:tr>
      <w:tr w:rsidR="002025F9" w:rsidTr="000038B4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025F9" w:rsidRPr="000038B4" w:rsidTr="000038B4">
        <w:trPr>
          <w:trHeight w:hRule="exact" w:val="1389"/>
        </w:trPr>
        <w:tc>
          <w:tcPr>
            <w:tcW w:w="425" w:type="dxa"/>
          </w:tcPr>
          <w:p w:rsidR="002025F9" w:rsidRDefault="002025F9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25F9" w:rsidTr="000038B4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025F9" w:rsidTr="000038B4">
        <w:trPr>
          <w:trHeight w:hRule="exact" w:val="416"/>
        </w:trPr>
        <w:tc>
          <w:tcPr>
            <w:tcW w:w="425" w:type="dxa"/>
          </w:tcPr>
          <w:p w:rsidR="002025F9" w:rsidRDefault="002025F9"/>
        </w:tc>
        <w:tc>
          <w:tcPr>
            <w:tcW w:w="723" w:type="dxa"/>
          </w:tcPr>
          <w:p w:rsidR="002025F9" w:rsidRDefault="002025F9"/>
        </w:tc>
        <w:tc>
          <w:tcPr>
            <w:tcW w:w="1419" w:type="dxa"/>
          </w:tcPr>
          <w:p w:rsidR="002025F9" w:rsidRDefault="002025F9"/>
        </w:tc>
        <w:tc>
          <w:tcPr>
            <w:tcW w:w="1419" w:type="dxa"/>
          </w:tcPr>
          <w:p w:rsidR="002025F9" w:rsidRDefault="002025F9"/>
        </w:tc>
        <w:tc>
          <w:tcPr>
            <w:tcW w:w="710" w:type="dxa"/>
          </w:tcPr>
          <w:p w:rsidR="002025F9" w:rsidRDefault="002025F9"/>
        </w:tc>
        <w:tc>
          <w:tcPr>
            <w:tcW w:w="426" w:type="dxa"/>
          </w:tcPr>
          <w:p w:rsidR="002025F9" w:rsidRDefault="002025F9"/>
        </w:tc>
        <w:tc>
          <w:tcPr>
            <w:tcW w:w="1277" w:type="dxa"/>
          </w:tcPr>
          <w:p w:rsidR="002025F9" w:rsidRDefault="002025F9"/>
        </w:tc>
        <w:tc>
          <w:tcPr>
            <w:tcW w:w="1002" w:type="dxa"/>
          </w:tcPr>
          <w:p w:rsidR="002025F9" w:rsidRDefault="002025F9"/>
        </w:tc>
        <w:tc>
          <w:tcPr>
            <w:tcW w:w="2839" w:type="dxa"/>
          </w:tcPr>
          <w:p w:rsidR="002025F9" w:rsidRDefault="002025F9"/>
        </w:tc>
      </w:tr>
      <w:tr w:rsidR="002025F9" w:rsidTr="000038B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025F9" w:rsidRDefault="002025F9"/>
        </w:tc>
        <w:tc>
          <w:tcPr>
            <w:tcW w:w="426" w:type="dxa"/>
          </w:tcPr>
          <w:p w:rsidR="002025F9" w:rsidRDefault="002025F9"/>
        </w:tc>
        <w:tc>
          <w:tcPr>
            <w:tcW w:w="1277" w:type="dxa"/>
          </w:tcPr>
          <w:p w:rsidR="002025F9" w:rsidRDefault="002025F9"/>
        </w:tc>
        <w:tc>
          <w:tcPr>
            <w:tcW w:w="1002" w:type="dxa"/>
          </w:tcPr>
          <w:p w:rsidR="002025F9" w:rsidRDefault="002025F9"/>
        </w:tc>
        <w:tc>
          <w:tcPr>
            <w:tcW w:w="2839" w:type="dxa"/>
          </w:tcPr>
          <w:p w:rsidR="002025F9" w:rsidRDefault="002025F9"/>
        </w:tc>
      </w:tr>
      <w:tr w:rsidR="002025F9" w:rsidTr="000038B4">
        <w:trPr>
          <w:trHeight w:hRule="exact" w:val="155"/>
        </w:trPr>
        <w:tc>
          <w:tcPr>
            <w:tcW w:w="425" w:type="dxa"/>
          </w:tcPr>
          <w:p w:rsidR="002025F9" w:rsidRDefault="002025F9"/>
        </w:tc>
        <w:tc>
          <w:tcPr>
            <w:tcW w:w="723" w:type="dxa"/>
          </w:tcPr>
          <w:p w:rsidR="002025F9" w:rsidRDefault="002025F9"/>
        </w:tc>
        <w:tc>
          <w:tcPr>
            <w:tcW w:w="1419" w:type="dxa"/>
          </w:tcPr>
          <w:p w:rsidR="002025F9" w:rsidRDefault="002025F9"/>
        </w:tc>
        <w:tc>
          <w:tcPr>
            <w:tcW w:w="1419" w:type="dxa"/>
          </w:tcPr>
          <w:p w:rsidR="002025F9" w:rsidRDefault="002025F9"/>
        </w:tc>
        <w:tc>
          <w:tcPr>
            <w:tcW w:w="710" w:type="dxa"/>
          </w:tcPr>
          <w:p w:rsidR="002025F9" w:rsidRDefault="002025F9"/>
        </w:tc>
        <w:tc>
          <w:tcPr>
            <w:tcW w:w="426" w:type="dxa"/>
          </w:tcPr>
          <w:p w:rsidR="002025F9" w:rsidRDefault="002025F9"/>
        </w:tc>
        <w:tc>
          <w:tcPr>
            <w:tcW w:w="1277" w:type="dxa"/>
          </w:tcPr>
          <w:p w:rsidR="002025F9" w:rsidRDefault="002025F9"/>
        </w:tc>
        <w:tc>
          <w:tcPr>
            <w:tcW w:w="1002" w:type="dxa"/>
          </w:tcPr>
          <w:p w:rsidR="002025F9" w:rsidRDefault="002025F9"/>
        </w:tc>
        <w:tc>
          <w:tcPr>
            <w:tcW w:w="2839" w:type="dxa"/>
          </w:tcPr>
          <w:p w:rsidR="002025F9" w:rsidRDefault="002025F9"/>
        </w:tc>
      </w:tr>
      <w:tr w:rsidR="000038B4" w:rsidTr="000038B4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B4" w:rsidRDefault="000038B4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B4" w:rsidRDefault="000038B4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038B4" w:rsidRPr="000038B4" w:rsidTr="000038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B4" w:rsidRDefault="000038B4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B4" w:rsidRDefault="000038B4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038B4" w:rsidTr="000038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B4" w:rsidRDefault="000038B4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B4" w:rsidRDefault="000038B4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0038B4" w:rsidTr="000038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B4" w:rsidRDefault="000038B4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B4" w:rsidRDefault="000038B4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2025F9" w:rsidTr="000038B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2025F9" w:rsidTr="000038B4">
        <w:trPr>
          <w:trHeight w:hRule="exact" w:val="307"/>
        </w:trPr>
        <w:tc>
          <w:tcPr>
            <w:tcW w:w="425" w:type="dxa"/>
          </w:tcPr>
          <w:p w:rsidR="002025F9" w:rsidRDefault="002025F9"/>
        </w:tc>
        <w:tc>
          <w:tcPr>
            <w:tcW w:w="723" w:type="dxa"/>
          </w:tcPr>
          <w:p w:rsidR="002025F9" w:rsidRDefault="002025F9"/>
        </w:tc>
        <w:tc>
          <w:tcPr>
            <w:tcW w:w="1419" w:type="dxa"/>
          </w:tcPr>
          <w:p w:rsidR="002025F9" w:rsidRDefault="002025F9"/>
        </w:tc>
        <w:tc>
          <w:tcPr>
            <w:tcW w:w="1419" w:type="dxa"/>
          </w:tcPr>
          <w:p w:rsidR="002025F9" w:rsidRDefault="002025F9"/>
        </w:tc>
        <w:tc>
          <w:tcPr>
            <w:tcW w:w="710" w:type="dxa"/>
          </w:tcPr>
          <w:p w:rsidR="002025F9" w:rsidRDefault="002025F9"/>
        </w:tc>
        <w:tc>
          <w:tcPr>
            <w:tcW w:w="426" w:type="dxa"/>
          </w:tcPr>
          <w:p w:rsidR="002025F9" w:rsidRDefault="002025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2025F9"/>
        </w:tc>
      </w:tr>
      <w:tr w:rsidR="002025F9" w:rsidTr="000038B4">
        <w:trPr>
          <w:trHeight w:hRule="exact" w:val="1036"/>
        </w:trPr>
        <w:tc>
          <w:tcPr>
            <w:tcW w:w="425" w:type="dxa"/>
          </w:tcPr>
          <w:p w:rsidR="002025F9" w:rsidRDefault="002025F9"/>
        </w:tc>
        <w:tc>
          <w:tcPr>
            <w:tcW w:w="723" w:type="dxa"/>
          </w:tcPr>
          <w:p w:rsidR="002025F9" w:rsidRDefault="002025F9"/>
        </w:tc>
        <w:tc>
          <w:tcPr>
            <w:tcW w:w="1419" w:type="dxa"/>
          </w:tcPr>
          <w:p w:rsidR="002025F9" w:rsidRDefault="002025F9"/>
        </w:tc>
        <w:tc>
          <w:tcPr>
            <w:tcW w:w="1419" w:type="dxa"/>
          </w:tcPr>
          <w:p w:rsidR="002025F9" w:rsidRDefault="002025F9"/>
        </w:tc>
        <w:tc>
          <w:tcPr>
            <w:tcW w:w="710" w:type="dxa"/>
          </w:tcPr>
          <w:p w:rsidR="002025F9" w:rsidRDefault="002025F9"/>
        </w:tc>
        <w:tc>
          <w:tcPr>
            <w:tcW w:w="426" w:type="dxa"/>
          </w:tcPr>
          <w:p w:rsidR="002025F9" w:rsidRDefault="002025F9"/>
        </w:tc>
        <w:tc>
          <w:tcPr>
            <w:tcW w:w="1277" w:type="dxa"/>
          </w:tcPr>
          <w:p w:rsidR="002025F9" w:rsidRDefault="002025F9"/>
        </w:tc>
        <w:tc>
          <w:tcPr>
            <w:tcW w:w="1002" w:type="dxa"/>
          </w:tcPr>
          <w:p w:rsidR="002025F9" w:rsidRDefault="002025F9"/>
        </w:tc>
        <w:tc>
          <w:tcPr>
            <w:tcW w:w="2839" w:type="dxa"/>
          </w:tcPr>
          <w:p w:rsidR="002025F9" w:rsidRDefault="002025F9"/>
        </w:tc>
      </w:tr>
      <w:tr w:rsidR="002025F9" w:rsidTr="000038B4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25F9" w:rsidTr="000038B4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025F9" w:rsidRPr="000038B4" w:rsidRDefault="0020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025F9" w:rsidRPr="000038B4" w:rsidRDefault="0020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025F9" w:rsidRDefault="00FA3B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25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25F9" w:rsidRPr="000038B4" w:rsidRDefault="0020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 w:rsid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2025F9" w:rsidRPr="000038B4" w:rsidRDefault="0020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025F9" w:rsidRPr="000038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025F9" w:rsidRPr="000038B4" w:rsidRDefault="00FA3B80">
      <w:pPr>
        <w:rPr>
          <w:sz w:val="0"/>
          <w:szCs w:val="0"/>
          <w:lang w:val="ru-RU"/>
        </w:rPr>
      </w:pPr>
      <w:r w:rsidRPr="00003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5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25F9">
        <w:trPr>
          <w:trHeight w:hRule="exact" w:val="555"/>
        </w:trPr>
        <w:tc>
          <w:tcPr>
            <w:tcW w:w="9640" w:type="dxa"/>
          </w:tcPr>
          <w:p w:rsidR="002025F9" w:rsidRDefault="002025F9"/>
        </w:tc>
      </w:tr>
      <w:tr w:rsidR="002025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25F9" w:rsidRDefault="00FA3B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5F9" w:rsidRPr="000038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25F9" w:rsidRPr="000038B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«Психодиагностика» в течение 2021/2022 учебного года: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025F9" w:rsidRPr="000038B4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Б1.О.04.12 «Психодиагностика».</w:t>
            </w:r>
          </w:p>
        </w:tc>
      </w:tr>
    </w:tbl>
    <w:p w:rsidR="002025F9" w:rsidRPr="000038B4" w:rsidRDefault="00FA3B80">
      <w:pPr>
        <w:rPr>
          <w:sz w:val="0"/>
          <w:szCs w:val="0"/>
          <w:lang w:val="ru-RU"/>
        </w:rPr>
      </w:pPr>
      <w:r w:rsidRPr="00003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5F9" w:rsidRPr="000038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25F9" w:rsidRPr="000038B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25F9" w:rsidRPr="000038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выбирать адекватные надежные 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2025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20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25F9" w:rsidRPr="000038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</w:tc>
      </w:tr>
      <w:tr w:rsidR="002025F9" w:rsidRPr="000038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классификацию психодиагностических методов и современные подходы к их использованию</w:t>
            </w:r>
          </w:p>
        </w:tc>
      </w:tr>
      <w:tr w:rsidR="002025F9" w:rsidRPr="000038B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основные психометрические характеристики психологических тестов, отвечающие за их качество - репрезентативность, надежность, валидность, достоверность; классификации психодиагностических задач и видов психологического диагноза, правила формулирования задач и выбора адекватных методов решения, особенности интерпретации полученных результатов и построения психодиагностического заключения</w:t>
            </w:r>
          </w:p>
        </w:tc>
      </w:tr>
      <w:tr w:rsidR="002025F9" w:rsidRPr="000038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профессионально сформировать психодиагностическую батарею, профессионально организовать и провести психологическое исследование, правильно оформить и представить результаты своего исследования, проводить простейшие математические процедуры обработки данных исследования</w:t>
            </w:r>
          </w:p>
        </w:tc>
      </w:tr>
      <w:tr w:rsidR="002025F9" w:rsidRPr="000038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определять адекватность использования метода исследования и связь полученных в ходе исследования данных с методом их получения</w:t>
            </w:r>
          </w:p>
        </w:tc>
      </w:tr>
      <w:tr w:rsidR="002025F9" w:rsidRPr="000038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 понятийным аппаратом психодиагностики; навыками профессионального мышления, необходимыми для адекватного проведения психодиагностических процедур</w:t>
            </w:r>
          </w:p>
        </w:tc>
      </w:tr>
      <w:tr w:rsidR="002025F9" w:rsidRPr="000038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 навыками проведения универсальных психодиагностических методик, определения надежности и валидности психодиагностического средства,  навыками интерпретационной работы с разного рода данными, полученными в ходе психодиагностической деятельности</w:t>
            </w:r>
          </w:p>
        </w:tc>
      </w:tr>
      <w:tr w:rsidR="002025F9" w:rsidRPr="000038B4">
        <w:trPr>
          <w:trHeight w:hRule="exact" w:val="416"/>
        </w:trPr>
        <w:tc>
          <w:tcPr>
            <w:tcW w:w="9640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</w:tr>
      <w:tr w:rsidR="002025F9" w:rsidRPr="00003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25F9" w:rsidRPr="000038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20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Б1.О.04.12 «Психодиагностика»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2025F9" w:rsidRPr="000038B4" w:rsidRDefault="00FA3B80">
      <w:pPr>
        <w:rPr>
          <w:sz w:val="0"/>
          <w:szCs w:val="0"/>
          <w:lang w:val="ru-RU"/>
        </w:rPr>
      </w:pPr>
      <w:r w:rsidRPr="00003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025F9" w:rsidRPr="000038B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25F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5F9" w:rsidRDefault="002025F9"/>
        </w:tc>
      </w:tr>
      <w:tr w:rsidR="002025F9" w:rsidRPr="000038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5F9" w:rsidRPr="000038B4" w:rsidRDefault="002025F9">
            <w:pPr>
              <w:rPr>
                <w:lang w:val="ru-RU"/>
              </w:rPr>
            </w:pPr>
          </w:p>
        </w:tc>
      </w:tr>
      <w:tr w:rsidR="002025F9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5F9" w:rsidRPr="000038B4" w:rsidRDefault="00FA3B80">
            <w:pPr>
              <w:spacing w:after="0" w:line="240" w:lineRule="auto"/>
              <w:jc w:val="center"/>
              <w:rPr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lang w:val="ru-RU"/>
              </w:rPr>
              <w:t>Практикум по общей психологии</w:t>
            </w:r>
          </w:p>
          <w:p w:rsidR="002025F9" w:rsidRPr="000038B4" w:rsidRDefault="00FA3B80">
            <w:pPr>
              <w:spacing w:after="0" w:line="240" w:lineRule="auto"/>
              <w:jc w:val="center"/>
              <w:rPr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5F9" w:rsidRDefault="00FA3B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психодиагностике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2025F9" w:rsidRPr="000038B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25F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25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025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25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25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025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5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025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5F9">
        <w:trPr>
          <w:trHeight w:hRule="exact" w:val="416"/>
        </w:trPr>
        <w:tc>
          <w:tcPr>
            <w:tcW w:w="3970" w:type="dxa"/>
          </w:tcPr>
          <w:p w:rsidR="002025F9" w:rsidRDefault="002025F9"/>
        </w:tc>
        <w:tc>
          <w:tcPr>
            <w:tcW w:w="1702" w:type="dxa"/>
          </w:tcPr>
          <w:p w:rsidR="002025F9" w:rsidRDefault="002025F9"/>
        </w:tc>
        <w:tc>
          <w:tcPr>
            <w:tcW w:w="1702" w:type="dxa"/>
          </w:tcPr>
          <w:p w:rsidR="002025F9" w:rsidRDefault="002025F9"/>
        </w:tc>
        <w:tc>
          <w:tcPr>
            <w:tcW w:w="426" w:type="dxa"/>
          </w:tcPr>
          <w:p w:rsidR="002025F9" w:rsidRDefault="002025F9"/>
        </w:tc>
        <w:tc>
          <w:tcPr>
            <w:tcW w:w="852" w:type="dxa"/>
          </w:tcPr>
          <w:p w:rsidR="002025F9" w:rsidRDefault="002025F9"/>
        </w:tc>
        <w:tc>
          <w:tcPr>
            <w:tcW w:w="993" w:type="dxa"/>
          </w:tcPr>
          <w:p w:rsidR="002025F9" w:rsidRDefault="002025F9"/>
        </w:tc>
      </w:tr>
      <w:tr w:rsidR="002025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025F9">
        <w:trPr>
          <w:trHeight w:hRule="exact" w:val="277"/>
        </w:trPr>
        <w:tc>
          <w:tcPr>
            <w:tcW w:w="3970" w:type="dxa"/>
          </w:tcPr>
          <w:p w:rsidR="002025F9" w:rsidRDefault="002025F9"/>
        </w:tc>
        <w:tc>
          <w:tcPr>
            <w:tcW w:w="1702" w:type="dxa"/>
          </w:tcPr>
          <w:p w:rsidR="002025F9" w:rsidRDefault="002025F9"/>
        </w:tc>
        <w:tc>
          <w:tcPr>
            <w:tcW w:w="1702" w:type="dxa"/>
          </w:tcPr>
          <w:p w:rsidR="002025F9" w:rsidRDefault="002025F9"/>
        </w:tc>
        <w:tc>
          <w:tcPr>
            <w:tcW w:w="426" w:type="dxa"/>
          </w:tcPr>
          <w:p w:rsidR="002025F9" w:rsidRDefault="002025F9"/>
        </w:tc>
        <w:tc>
          <w:tcPr>
            <w:tcW w:w="852" w:type="dxa"/>
          </w:tcPr>
          <w:p w:rsidR="002025F9" w:rsidRDefault="002025F9"/>
        </w:tc>
        <w:tc>
          <w:tcPr>
            <w:tcW w:w="993" w:type="dxa"/>
          </w:tcPr>
          <w:p w:rsidR="002025F9" w:rsidRDefault="002025F9"/>
        </w:tc>
      </w:tr>
      <w:tr w:rsidR="002025F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20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25F9" w:rsidRPr="000038B4" w:rsidRDefault="0020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25F9">
        <w:trPr>
          <w:trHeight w:hRule="exact" w:val="416"/>
        </w:trPr>
        <w:tc>
          <w:tcPr>
            <w:tcW w:w="3970" w:type="dxa"/>
          </w:tcPr>
          <w:p w:rsidR="002025F9" w:rsidRDefault="002025F9"/>
        </w:tc>
        <w:tc>
          <w:tcPr>
            <w:tcW w:w="1702" w:type="dxa"/>
          </w:tcPr>
          <w:p w:rsidR="002025F9" w:rsidRDefault="002025F9"/>
        </w:tc>
        <w:tc>
          <w:tcPr>
            <w:tcW w:w="1702" w:type="dxa"/>
          </w:tcPr>
          <w:p w:rsidR="002025F9" w:rsidRDefault="002025F9"/>
        </w:tc>
        <w:tc>
          <w:tcPr>
            <w:tcW w:w="426" w:type="dxa"/>
          </w:tcPr>
          <w:p w:rsidR="002025F9" w:rsidRDefault="002025F9"/>
        </w:tc>
        <w:tc>
          <w:tcPr>
            <w:tcW w:w="852" w:type="dxa"/>
          </w:tcPr>
          <w:p w:rsidR="002025F9" w:rsidRDefault="002025F9"/>
        </w:tc>
        <w:tc>
          <w:tcPr>
            <w:tcW w:w="993" w:type="dxa"/>
          </w:tcPr>
          <w:p w:rsidR="002025F9" w:rsidRDefault="002025F9"/>
        </w:tc>
      </w:tr>
      <w:tr w:rsidR="002025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25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5F9" w:rsidRDefault="002025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5F9" w:rsidRDefault="002025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5F9" w:rsidRDefault="002025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5F9" w:rsidRDefault="002025F9"/>
        </w:tc>
      </w:tr>
      <w:tr w:rsidR="002025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История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25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Методологические аспекты психодиагно- стической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25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5F9" w:rsidRDefault="002025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5F9" w:rsidRDefault="002025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5F9" w:rsidRDefault="002025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5F9" w:rsidRDefault="002025F9"/>
        </w:tc>
      </w:tr>
      <w:tr w:rsidR="002025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Диагностика индивидуально- психологических свойств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25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Диагностика ЭВС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25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Диагностика мотивационной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25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Диагностика личности и личностных особенностей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25F9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Диагностика межличностных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25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темперамента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25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Высокоформализованные и малоформализованные методы диагностики проявлений свойств нервной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25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Психодиагностика как практическая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25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Подходы к определению психодиагностики как области научного</w:t>
            </w:r>
          </w:p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знания. Проблема предмета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2025F9" w:rsidRDefault="00FA3B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25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 Требования к разработке психодиагностических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25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Понятие нормы в психодиагностике.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25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Программы психодиагностического обследования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25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Диагностика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025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2025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025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2025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5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2025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2025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025F9" w:rsidRPr="000038B4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2025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25F9" w:rsidRPr="000038B4" w:rsidRDefault="00FA3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3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2025F9" w:rsidRPr="000038B4" w:rsidRDefault="00FA3B80">
      <w:pPr>
        <w:rPr>
          <w:sz w:val="0"/>
          <w:szCs w:val="0"/>
          <w:lang w:val="ru-RU"/>
        </w:rPr>
      </w:pPr>
      <w:r w:rsidRPr="00003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5F9" w:rsidRPr="000038B4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25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20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2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25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История психодиагностики</w:t>
            </w:r>
          </w:p>
        </w:tc>
      </w:tr>
      <w:tr w:rsidR="002025F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Предыстория психодиагностики. Испытания индивидуальных способностей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важная и неотъемлемая часть общественной жизни народов мира от</w:t>
            </w:r>
          </w:p>
          <w:p w:rsidR="002025F9" w:rsidRDefault="00FA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древнейших цивилизаций. Древний Вавилон. Египет.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Китай. Интуиция как основа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 и проверок на этапе предыстории психодиагностики.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становления психодиагностики как научной дисциплины. Исследование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 различий Ф. Гальтоном, Дж.Кеттелом. Система тестов А.Бине-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Симона. Понятие умственного возраста.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Коэффициент интеллекта.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тестов в целях отбора и аттестаций кадров в 30-е годы во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Франции и США. Сторонники и противники тестов.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история психодиагностики. Первые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лаборатории в России (В.М.Бехтерев, С.С.Корсаков, Н.Н.Ланге). Количественное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психических процессов в нормальном и патологическом состоянии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Г.И.Россолимо. Методика индивидуального психологического профиля. Развитие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психотехники и педологии в 20-е и 30-е годы.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психодиагностики. Психологическая служба и</w:t>
            </w:r>
          </w:p>
          <w:p w:rsidR="002025F9" w:rsidRDefault="00FA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психодиагностика. Использование психодиагностики при отборе и аттестациикадров, в медицине, образовании, в армии.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психодиагностики в</w:t>
            </w:r>
          </w:p>
          <w:p w:rsidR="002025F9" w:rsidRDefault="00FA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подготовке практического психолога.</w:t>
            </w:r>
          </w:p>
        </w:tc>
      </w:tr>
      <w:tr w:rsidR="002025F9" w:rsidRPr="00003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Методологические аспекты психодиагно-стической деятельности</w:t>
            </w:r>
          </w:p>
        </w:tc>
      </w:tr>
      <w:tr w:rsidR="002025F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Психодиагностика как наука. Предмет и функции психодиагностики. Актуальность развития психодиагностики в современной ситуации социального развития. Психодиагностика как наука и как практическая деятельность. Цели и задачи психодиагностики. Классификация психодиагностических методов. Характеристика психодиагностических методов и методик. Основные (эксперимент, наблюдение, опрос, тестирование) и вспомогательные (биографический, контент- анализ, моделирование) методы исследований. Основные психометрические характеристики теста: стандартизация, валидность, надежность, достоверность. Математические критерии достоверности, применяемые в психодиагностике.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Профессионально-этические нормы психодиагноста.</w:t>
            </w:r>
          </w:p>
        </w:tc>
      </w:tr>
      <w:tr w:rsidR="002025F9" w:rsidRPr="00003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Диагностика индивидуально-психологических свойств</w:t>
            </w:r>
          </w:p>
        </w:tc>
      </w:tr>
      <w:tr w:rsidR="002025F9">
        <w:trPr>
          <w:trHeight w:hRule="exact" w:val="5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темперамента. Основные теории темперамента. Методы и конкретные методики исследования темперамента.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 - диагностика темперамента клиента по</w:t>
            </w:r>
          </w:p>
        </w:tc>
      </w:tr>
    </w:tbl>
    <w:p w:rsidR="002025F9" w:rsidRDefault="00FA3B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5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типу телосложения, вербальным и невербальным характеристикам. Понятие характера. Типологии характера: конституционные и акцентуальные. Основные типы акцентуаций характера. Методики изучения характера. Понятие способностей. Интеллект как совокупность общих умственных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 интеллекта. Тесты специальных способностей.</w:t>
            </w:r>
          </w:p>
        </w:tc>
      </w:tr>
      <w:tr w:rsidR="00202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Диагностика ЭВС</w:t>
            </w:r>
          </w:p>
        </w:tc>
      </w:tr>
      <w:tr w:rsidR="002025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ЭВС. Классификации эмоций. Методики исследования эмоций. Экспресс - диагностика эмоционального состояния потребителя по случайным рисункам и невербальным поведенческим характеристикам. Диагностика настроения (методика А.Н.Лутошкина), стресса (шкала социальной адаптации Холмса и Раэ), фрустрации (методика Розенцвейга).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волевых качеств.</w:t>
            </w:r>
          </w:p>
        </w:tc>
      </w:tr>
      <w:tr w:rsidR="00202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Диагностика мотивационной сферы</w:t>
            </w:r>
          </w:p>
        </w:tc>
      </w:tr>
      <w:tr w:rsidR="002025F9" w:rsidRPr="000038B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мотивационной сферы. Основные классификации потребностей. Пира-мида потребностей А. Маслоу. Теория Мак -Клелланда, К.Левина и др. Диагностика по- требностей и мотивов. Опросники мотивов (список личностных предпочтений А. Эдвар- дса, опросник потребности в достижении Ю.М.Орлова и др.). Диагностика уровня притя- заний Методика Ф.Хоппе. Диагностика направленности личности: методика Смейкала и Кучера, ценностные ориентации М.Рокича. Диагностика неосознаваемых побуждений сферы</w:t>
            </w:r>
          </w:p>
        </w:tc>
      </w:tr>
      <w:tr w:rsidR="002025F9" w:rsidRPr="00003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Диагностика личности и личностных особенностей</w:t>
            </w:r>
          </w:p>
        </w:tc>
      </w:tr>
      <w:tr w:rsidR="002025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Тетрада Б.Г.Ананьева. Понятие личности. Основные теоретико - методологические подходы к исследованию личности. Методы изучения личности в рамках психоанализа. Проективные тесты. Виды проективных тестов. Диспозициональный подход к изучению личности: «твердый» и «мягкий» подходы». Теория черт. Диагностика личностных черт: агрессивности, тревожности и др. Типологии личности. Теория К.Г.Юнга. Психогеомет- рическая и сенсорная типологии.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изучения типов личности.</w:t>
            </w:r>
          </w:p>
        </w:tc>
      </w:tr>
      <w:tr w:rsidR="00202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Диагностика межличностных отношений</w:t>
            </w:r>
          </w:p>
        </w:tc>
      </w:tr>
      <w:tr w:rsidR="002025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Межличностные и деловые отношения. Основные составляющие процесса обще-ния. Поведенческий, эмоциональный, когнитивный компоненты процесса общения. Диагностика межличностных отношений. Социометрия Морено. Социометрические исследования. Моделирование как метод диагностики межличностных отношений. Приборы- модели совместной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как метод диагностики межличностных отношений</w:t>
            </w:r>
          </w:p>
        </w:tc>
      </w:tr>
      <w:tr w:rsidR="002025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025F9" w:rsidRPr="000038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Психодиагностика как практическая деятельность</w:t>
            </w:r>
          </w:p>
        </w:tc>
      </w:tr>
      <w:tr w:rsidR="002025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Диагностика как распознавание актуального состояния объекта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психодиагностики.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Каковы задачи психодиагностики как практической деятельности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психолога?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Какие задачи психодиагностики решают психологи в образовании?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В чем специфика психодиагностики при подборе, аттестации и обучении</w:t>
            </w:r>
          </w:p>
          <w:p w:rsidR="002025F9" w:rsidRDefault="00FA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кадров?</w:t>
            </w:r>
          </w:p>
        </w:tc>
      </w:tr>
      <w:tr w:rsidR="002025F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Подходы к определению психодиагностики как области научного</w:t>
            </w:r>
          </w:p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знания. Проблема предмета психодиагностики.</w:t>
            </w:r>
          </w:p>
        </w:tc>
      </w:tr>
      <w:tr w:rsidR="002025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Различные подходы к пониманию предмета психодиагностики.</w:t>
            </w:r>
          </w:p>
          <w:p w:rsidR="002025F9" w:rsidRDefault="00FA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Структура психодиагностики.</w:t>
            </w:r>
          </w:p>
        </w:tc>
      </w:tr>
    </w:tbl>
    <w:p w:rsidR="002025F9" w:rsidRDefault="00FA3B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5F9" w:rsidRPr="00003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 Требования к разработке психодиагностических методик</w:t>
            </w:r>
          </w:p>
        </w:tc>
      </w:tr>
      <w:tr w:rsidR="002025F9" w:rsidRPr="000038B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Психометрические требования к разработке психодиагностических методик.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2Стандартизация.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3Репрезентативность выборки.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4Понятие надежности. Способы определения надежности.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5Общая характеристика валидности по содержанию.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6Валидность по критерию и её виды.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7Понятие конструктивной валидности. Способы определения конструктивной валидности.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8Нормативные предписания пользователям психодиагностических методик.</w:t>
            </w:r>
          </w:p>
        </w:tc>
      </w:tr>
      <w:tr w:rsidR="002025F9" w:rsidRPr="000038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Понятие нормы в психодиагностике.</w:t>
            </w:r>
          </w:p>
        </w:tc>
      </w:tr>
      <w:tr w:rsidR="002025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1Адаптационный подход в понимании нормы.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2Концепция культурного релятивизма и родовая норма.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3Понятие статистической нормы.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4Норма как отсутствие отклонений.</w:t>
            </w:r>
          </w:p>
          <w:p w:rsidR="002025F9" w:rsidRDefault="00FA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5Норма как психическое здоровье.</w:t>
            </w:r>
          </w:p>
        </w:tc>
      </w:tr>
      <w:tr w:rsidR="002025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Программы психодиагностического обследования</w:t>
            </w:r>
          </w:p>
        </w:tc>
      </w:tr>
      <w:tr w:rsidR="002025F9" w:rsidRPr="000038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Принципы составления психологического портрета личности.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Психодиагностические схемы и таблицы как средства психодиагностики.3 Цели и задачи проведения диагностики готовности ребенка к школе.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готовности. Методы исследования психологической готовности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к обучению в школе.</w:t>
            </w:r>
          </w:p>
        </w:tc>
      </w:tr>
      <w:tr w:rsidR="002025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Диагностика интеллекта</w:t>
            </w:r>
          </w:p>
        </w:tc>
      </w:tr>
      <w:tr w:rsidR="002025F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Какие существуют подходы к определению интеллекта в современной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психологии?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Модели интеллекта (К.Спирмена, Л.Терстоуна, Р.Кеттелла, Д.Гилфорда)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Соотношение понятий: интеллект, мышление, умственное развитие.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Методики исследования интеллекта (Д.Векслера, Р.Амтхауэра, Р.Кеттелла,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Равена).6 Отечественные методики исследования уровня умственного развития</w:t>
            </w:r>
          </w:p>
          <w:p w:rsidR="002025F9" w:rsidRDefault="00FA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(ШТУР).</w:t>
            </w:r>
          </w:p>
        </w:tc>
      </w:tr>
      <w:tr w:rsidR="002025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2025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темперамента</w:t>
            </w:r>
          </w:p>
        </w:tc>
      </w:tr>
      <w:tr w:rsidR="002025F9" w:rsidRPr="000038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Высокоформализованные и малоформализованные методы диагностики проявлений свойств нервной системы</w:t>
            </w:r>
          </w:p>
        </w:tc>
      </w:tr>
    </w:tbl>
    <w:p w:rsidR="002025F9" w:rsidRPr="000038B4" w:rsidRDefault="00FA3B80">
      <w:pPr>
        <w:rPr>
          <w:sz w:val="0"/>
          <w:szCs w:val="0"/>
          <w:lang w:val="ru-RU"/>
        </w:rPr>
      </w:pPr>
      <w:r w:rsidRPr="00003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25F9" w:rsidRPr="000038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20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25F9" w:rsidRPr="000038B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«Психодиагностика» / Довгань О.В.. – Омск: Изд-во Омской гуманитарной академии, 2021.</w:t>
            </w:r>
          </w:p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25F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25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38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D386C">
                <w:rPr>
                  <w:rStyle w:val="a3"/>
                </w:rPr>
                <w:t>https://urait.ru/bcode/433624</w:t>
              </w:r>
            </w:hyperlink>
            <w:r>
              <w:t xml:space="preserve"> </w:t>
            </w:r>
          </w:p>
        </w:tc>
      </w:tr>
      <w:tr w:rsidR="002025F9" w:rsidRPr="000038B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38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38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38B4">
              <w:rPr>
                <w:lang w:val="ru-RU"/>
              </w:rPr>
              <w:t xml:space="preserve"> </w:t>
            </w:r>
            <w:hyperlink r:id="rId5" w:history="1">
              <w:r w:rsidR="006D386C">
                <w:rPr>
                  <w:rStyle w:val="a3"/>
                  <w:lang w:val="ru-RU"/>
                </w:rPr>
                <w:t>https://urait.ru/bcode/431829</w:t>
              </w:r>
            </w:hyperlink>
            <w:r w:rsidRPr="000038B4">
              <w:rPr>
                <w:lang w:val="ru-RU"/>
              </w:rPr>
              <w:t xml:space="preserve"> </w:t>
            </w:r>
          </w:p>
        </w:tc>
      </w:tr>
      <w:tr w:rsidR="002025F9">
        <w:trPr>
          <w:trHeight w:hRule="exact" w:val="304"/>
        </w:trPr>
        <w:tc>
          <w:tcPr>
            <w:tcW w:w="285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25F9" w:rsidRPr="000038B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38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978-5-9916-9946-4.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38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38B4">
              <w:rPr>
                <w:lang w:val="ru-RU"/>
              </w:rPr>
              <w:t xml:space="preserve"> </w:t>
            </w:r>
            <w:hyperlink r:id="rId6" w:history="1">
              <w:r w:rsidR="006D386C">
                <w:rPr>
                  <w:rStyle w:val="a3"/>
                  <w:lang w:val="ru-RU"/>
                </w:rPr>
                <w:t>https://www.biblio-online.ru/bcode/438102</w:t>
              </w:r>
            </w:hyperlink>
            <w:r w:rsidRPr="000038B4">
              <w:rPr>
                <w:lang w:val="ru-RU"/>
              </w:rPr>
              <w:t xml:space="preserve"> </w:t>
            </w:r>
          </w:p>
        </w:tc>
      </w:tr>
      <w:tr w:rsidR="002025F9" w:rsidRPr="000038B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38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978-5-9916-9948-8.</w:t>
            </w:r>
            <w:r w:rsidRPr="000038B4">
              <w:rPr>
                <w:lang w:val="ru-RU"/>
              </w:rPr>
              <w:t xml:space="preserve">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38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38B4">
              <w:rPr>
                <w:lang w:val="ru-RU"/>
              </w:rPr>
              <w:t xml:space="preserve"> </w:t>
            </w:r>
            <w:hyperlink r:id="rId7" w:history="1">
              <w:r w:rsidR="006D386C">
                <w:rPr>
                  <w:rStyle w:val="a3"/>
                  <w:lang w:val="ru-RU"/>
                </w:rPr>
                <w:t>https://www.biblio-online.ru/bcode/438101</w:t>
              </w:r>
            </w:hyperlink>
            <w:r w:rsidRPr="000038B4">
              <w:rPr>
                <w:lang w:val="ru-RU"/>
              </w:rPr>
              <w:t xml:space="preserve"> </w:t>
            </w:r>
          </w:p>
        </w:tc>
      </w:tr>
      <w:tr w:rsidR="002025F9" w:rsidRPr="000038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25F9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D3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D3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D3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D3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D3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03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03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D3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D3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D3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D3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6D3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D3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25F9" w:rsidRDefault="00FA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2025F9" w:rsidRDefault="00FA3B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5F9" w:rsidRPr="000038B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6D3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25F9" w:rsidRPr="000038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25F9" w:rsidRPr="000038B4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2025F9" w:rsidRPr="000038B4" w:rsidRDefault="00FA3B80">
      <w:pPr>
        <w:rPr>
          <w:sz w:val="0"/>
          <w:szCs w:val="0"/>
          <w:lang w:val="ru-RU"/>
        </w:rPr>
      </w:pPr>
      <w:r w:rsidRPr="00003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5F9" w:rsidRPr="000038B4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25F9" w:rsidRPr="000038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25F9" w:rsidRPr="000038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25F9" w:rsidRPr="000038B4" w:rsidRDefault="0020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25F9" w:rsidRDefault="00FA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25F9" w:rsidRDefault="00FA3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25F9" w:rsidRPr="000038B4" w:rsidRDefault="0020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25F9" w:rsidRPr="00003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03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003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025F9" w:rsidRPr="00003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03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003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025F9" w:rsidRPr="00003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6D3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025F9" w:rsidRPr="00003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D3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025F9" w:rsidRPr="00003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025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D3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25F9" w:rsidRPr="00003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6D3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25F9" w:rsidRPr="000038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6D3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025F9" w:rsidRPr="000038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6D3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25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Default="00FA3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25F9" w:rsidRPr="000038B4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2025F9" w:rsidRPr="000038B4" w:rsidRDefault="00FA3B80">
      <w:pPr>
        <w:rPr>
          <w:sz w:val="0"/>
          <w:szCs w:val="0"/>
          <w:lang w:val="ru-RU"/>
        </w:rPr>
      </w:pPr>
      <w:r w:rsidRPr="00003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5F9" w:rsidRPr="000038B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25F9" w:rsidRPr="000038B4">
        <w:trPr>
          <w:trHeight w:hRule="exact" w:val="277"/>
        </w:trPr>
        <w:tc>
          <w:tcPr>
            <w:tcW w:w="9640" w:type="dxa"/>
          </w:tcPr>
          <w:p w:rsidR="002025F9" w:rsidRPr="000038B4" w:rsidRDefault="002025F9">
            <w:pPr>
              <w:rPr>
                <w:lang w:val="ru-RU"/>
              </w:rPr>
            </w:pPr>
          </w:p>
        </w:tc>
      </w:tr>
      <w:tr w:rsidR="002025F9" w:rsidRPr="000038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25F9" w:rsidRPr="000038B4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025F9" w:rsidRPr="000038B4" w:rsidRDefault="00FA3B80">
      <w:pPr>
        <w:rPr>
          <w:sz w:val="0"/>
          <w:szCs w:val="0"/>
          <w:lang w:val="ru-RU"/>
        </w:rPr>
      </w:pPr>
      <w:r w:rsidRPr="00003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5F9" w:rsidRPr="000038B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03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03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03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025F9" w:rsidRPr="000038B4" w:rsidRDefault="00FA3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025F9" w:rsidRPr="000038B4" w:rsidRDefault="002025F9">
      <w:pPr>
        <w:rPr>
          <w:lang w:val="ru-RU"/>
        </w:rPr>
      </w:pPr>
    </w:p>
    <w:sectPr w:rsidR="002025F9" w:rsidRPr="000038B4" w:rsidSect="008F3D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8B4"/>
    <w:rsid w:val="0002418B"/>
    <w:rsid w:val="001F0BC7"/>
    <w:rsid w:val="002025F9"/>
    <w:rsid w:val="006D386C"/>
    <w:rsid w:val="00831978"/>
    <w:rsid w:val="008F3D69"/>
    <w:rsid w:val="00D31453"/>
    <w:rsid w:val="00E07964"/>
    <w:rsid w:val="00E209E2"/>
    <w:rsid w:val="00FA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B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1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3810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810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182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62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6340</Words>
  <Characters>36142</Characters>
  <Application>Microsoft Office Word</Application>
  <DocSecurity>0</DocSecurity>
  <Lines>301</Lines>
  <Paragraphs>84</Paragraphs>
  <ScaleCrop>false</ScaleCrop>
  <Company>diakov.net</Company>
  <LinksUpToDate>false</LinksUpToDate>
  <CharactersWithSpaces>42398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2021-2022_ФГОС3++2021_Бак-ОФО-Психология(ПСОиСФ)(21)_plx_Психодиагностика</dc:title>
  <dc:creator>FastReport.NET</dc:creator>
  <cp:lastModifiedBy>Mark Bernstorf</cp:lastModifiedBy>
  <cp:revision>6</cp:revision>
  <dcterms:created xsi:type="dcterms:W3CDTF">2022-01-22T19:39:00Z</dcterms:created>
  <dcterms:modified xsi:type="dcterms:W3CDTF">2022-11-12T09:44:00Z</dcterms:modified>
</cp:coreProperties>
</file>